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4" w:rsidRDefault="00736274" w:rsidP="00736274">
      <w:pPr>
        <w:rPr>
          <w:b/>
          <w:sz w:val="28"/>
          <w:szCs w:val="28"/>
          <w:u w:val="single"/>
        </w:rPr>
      </w:pPr>
      <w:r w:rsidRPr="008E46C1">
        <w:rPr>
          <w:b/>
          <w:sz w:val="28"/>
          <w:szCs w:val="28"/>
          <w:u w:val="single"/>
        </w:rPr>
        <w:t>НЧ „ОТЕЦ ПАИСИЙ-1928” С. ТРАПОКЛОВО ОБЩ. СЛИВЕН ОБЛ. СЛИВЕН</w:t>
      </w:r>
      <w:r>
        <w:rPr>
          <w:b/>
          <w:sz w:val="28"/>
          <w:szCs w:val="28"/>
          <w:u w:val="single"/>
        </w:rPr>
        <w:t xml:space="preserve"> </w:t>
      </w:r>
    </w:p>
    <w:p w:rsidR="00736274" w:rsidRPr="00196486" w:rsidRDefault="00736274" w:rsidP="00736274">
      <w:pPr>
        <w:rPr>
          <w:b/>
        </w:rPr>
      </w:pPr>
      <w:r w:rsidRPr="00196486">
        <w:rPr>
          <w:b/>
        </w:rPr>
        <w:t>ИНФОРМАЦИОННА КАРТА ЗА ТВОРЧЕСКАТА И АДМИНИСТРАТИВНА ДЕЙНОСТ</w:t>
      </w:r>
      <w:r>
        <w:rPr>
          <w:b/>
        </w:rPr>
        <w:t xml:space="preserve"> НА ЧИТАЛИЩЕТО ЗА 202</w:t>
      </w:r>
      <w:r>
        <w:rPr>
          <w:b/>
          <w:lang w:val="en-US"/>
        </w:rPr>
        <w:t>2</w:t>
      </w:r>
      <w:r w:rsidRPr="00196486">
        <w:rPr>
          <w:b/>
        </w:rPr>
        <w:t xml:space="preserve"> г.</w:t>
      </w:r>
    </w:p>
    <w:p w:rsidR="00736274" w:rsidRPr="00196486" w:rsidRDefault="00736274" w:rsidP="00736274">
      <w:pPr>
        <w:ind w:left="284"/>
        <w:rPr>
          <w:b/>
        </w:rPr>
      </w:pPr>
      <w:proofErr w:type="gramStart"/>
      <w:r w:rsidRPr="00196486">
        <w:rPr>
          <w:b/>
          <w:sz w:val="28"/>
          <w:szCs w:val="28"/>
          <w:lang w:val="en-US"/>
        </w:rPr>
        <w:t xml:space="preserve">I </w:t>
      </w:r>
      <w:r w:rsidRPr="00196486">
        <w:rPr>
          <w:b/>
          <w:lang w:val="en-US"/>
        </w:rPr>
        <w:t>.</w:t>
      </w:r>
      <w:proofErr w:type="gramEnd"/>
      <w:r w:rsidRPr="00196486">
        <w:rPr>
          <w:b/>
          <w:lang w:val="en-US"/>
        </w:rPr>
        <w:t xml:space="preserve"> </w:t>
      </w:r>
      <w:r w:rsidRPr="00196486">
        <w:rPr>
          <w:b/>
        </w:rPr>
        <w:t>ОБЩА ИНФОРМАЦИЯ ЗА ЧИТАЛИЩЕТО</w:t>
      </w:r>
    </w:p>
    <w:p w:rsidR="00736274" w:rsidRPr="00196486" w:rsidRDefault="00736274" w:rsidP="00736274">
      <w:pPr>
        <w:pStyle w:val="a3"/>
        <w:numPr>
          <w:ilvl w:val="0"/>
          <w:numId w:val="1"/>
        </w:numPr>
        <w:rPr>
          <w:b/>
        </w:rPr>
      </w:pPr>
      <w:r w:rsidRPr="00196486">
        <w:rPr>
          <w:b/>
        </w:rPr>
        <w:t>НЧ „ОТЕЦ ПАИСИЙ-1928”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Регистрационен номер от регистъра по чл. 10 от ЗНЧ – 868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Населено място – с. Трапоклово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Седалище и адрес – с. Трапоклово ПК:8889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ЕИК по Булстат – 000583695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 xml:space="preserve">Имейл адрес – </w:t>
      </w:r>
      <w:proofErr w:type="spellStart"/>
      <w:r w:rsidRPr="0005573B">
        <w:rPr>
          <w:b/>
          <w:sz w:val="28"/>
          <w:szCs w:val="28"/>
          <w:lang w:val="en-US"/>
        </w:rPr>
        <w:t>chitalishte-trapoklovo@abv</w:t>
      </w:r>
      <w:proofErr w:type="spellEnd"/>
      <w:r w:rsidRPr="0005573B">
        <w:rPr>
          <w:b/>
          <w:sz w:val="28"/>
          <w:szCs w:val="28"/>
          <w:lang w:val="en-US"/>
        </w:rPr>
        <w:t xml:space="preserve">. </w:t>
      </w:r>
      <w:proofErr w:type="spellStart"/>
      <w:r w:rsidRPr="0005573B">
        <w:rPr>
          <w:b/>
          <w:sz w:val="28"/>
          <w:szCs w:val="28"/>
          <w:lang w:val="en-US"/>
        </w:rPr>
        <w:t>bg</w:t>
      </w:r>
      <w:proofErr w:type="spellEnd"/>
      <w:r w:rsidRPr="0005573B">
        <w:rPr>
          <w:b/>
          <w:sz w:val="28"/>
          <w:szCs w:val="28"/>
          <w:lang w:val="en-US"/>
        </w:rPr>
        <w:t xml:space="preserve">; </w:t>
      </w:r>
      <w:hyperlink r:id="rId5" w:history="1">
        <w:r w:rsidRPr="0005573B">
          <w:rPr>
            <w:rStyle w:val="a4"/>
            <w:b/>
            <w:sz w:val="28"/>
            <w:szCs w:val="28"/>
            <w:lang w:val="en-US"/>
          </w:rPr>
          <w:t>qna29@abv.bg</w:t>
        </w:r>
      </w:hyperlink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 xml:space="preserve">Интернет страница – 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Председател – Веселин Пенев Райков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Секретар – Янка Енчева Петкова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Представляващи Читалището – Веселин Пенев Райков и  Янка Енчева Петкова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Обща щатна численост – 1 бр.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Общ брой действителни членове – 52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Брой подадени молби за членство през 202</w:t>
      </w:r>
      <w:r w:rsidRPr="0005573B">
        <w:rPr>
          <w:b/>
          <w:sz w:val="28"/>
          <w:szCs w:val="28"/>
          <w:lang w:val="en-US"/>
        </w:rPr>
        <w:t>2</w:t>
      </w:r>
      <w:r w:rsidRPr="0005573B">
        <w:rPr>
          <w:b/>
          <w:sz w:val="28"/>
          <w:szCs w:val="28"/>
        </w:rPr>
        <w:t xml:space="preserve"> г. – </w:t>
      </w:r>
      <w:r w:rsidRPr="0005573B">
        <w:rPr>
          <w:b/>
          <w:sz w:val="28"/>
          <w:szCs w:val="28"/>
          <w:lang w:val="en-US"/>
        </w:rPr>
        <w:t>2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Общ брой новоприети членове през 202</w:t>
      </w:r>
      <w:r w:rsidRPr="0005573B">
        <w:rPr>
          <w:b/>
          <w:sz w:val="28"/>
          <w:szCs w:val="28"/>
          <w:lang w:val="en-US"/>
        </w:rPr>
        <w:t>2</w:t>
      </w:r>
      <w:r w:rsidRPr="0005573B">
        <w:rPr>
          <w:b/>
          <w:sz w:val="28"/>
          <w:szCs w:val="28"/>
        </w:rPr>
        <w:t xml:space="preserve"> г. – </w:t>
      </w:r>
      <w:r w:rsidRPr="0005573B">
        <w:rPr>
          <w:b/>
          <w:sz w:val="28"/>
          <w:szCs w:val="28"/>
          <w:lang w:val="en-US"/>
        </w:rPr>
        <w:t>2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Общ брой отказани молби за членство или неприети членове през 202</w:t>
      </w:r>
      <w:r w:rsidRPr="0005573B">
        <w:rPr>
          <w:b/>
          <w:sz w:val="28"/>
          <w:szCs w:val="28"/>
          <w:lang w:val="en-US"/>
        </w:rPr>
        <w:t>2</w:t>
      </w:r>
      <w:r w:rsidRPr="0005573B">
        <w:rPr>
          <w:b/>
          <w:sz w:val="28"/>
          <w:szCs w:val="28"/>
        </w:rPr>
        <w:t xml:space="preserve"> г.-0 </w:t>
      </w:r>
    </w:p>
    <w:p w:rsidR="0005573B" w:rsidRPr="0005573B" w:rsidRDefault="0005573B" w:rsidP="0005573B">
      <w:pPr>
        <w:pStyle w:val="a3"/>
        <w:ind w:left="1080"/>
        <w:rPr>
          <w:b/>
          <w:sz w:val="28"/>
          <w:szCs w:val="28"/>
        </w:rPr>
      </w:pPr>
    </w:p>
    <w:p w:rsidR="00736274" w:rsidRPr="0005573B" w:rsidRDefault="00736274" w:rsidP="00736274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05573B">
        <w:rPr>
          <w:b/>
          <w:sz w:val="28"/>
          <w:szCs w:val="28"/>
        </w:rPr>
        <w:t>ОСНОВНИ ДЕЙНОСТИ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Регистрационен номер на библиотеката в регистъра на обществените библиотеки – няма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Набавени библиотечни материали за 202</w:t>
      </w:r>
      <w:r w:rsidRPr="0005573B">
        <w:rPr>
          <w:b/>
          <w:sz w:val="28"/>
          <w:szCs w:val="28"/>
          <w:lang w:val="en-US"/>
        </w:rPr>
        <w:t>2</w:t>
      </w:r>
      <w:r w:rsidR="00642764" w:rsidRPr="0005573B">
        <w:rPr>
          <w:b/>
          <w:sz w:val="28"/>
          <w:szCs w:val="28"/>
        </w:rPr>
        <w:t xml:space="preserve"> г. – </w:t>
      </w:r>
      <w:r w:rsidR="00642764" w:rsidRPr="0005573B">
        <w:rPr>
          <w:b/>
          <w:sz w:val="28"/>
          <w:szCs w:val="28"/>
          <w:lang w:val="en-US"/>
        </w:rPr>
        <w:t>34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Брой на  абонираните периодични издания за 202</w:t>
      </w:r>
      <w:r w:rsidRPr="0005573B">
        <w:rPr>
          <w:b/>
          <w:sz w:val="28"/>
          <w:szCs w:val="28"/>
          <w:lang w:val="en-US"/>
        </w:rPr>
        <w:t>2</w:t>
      </w:r>
      <w:r w:rsidRPr="0005573B">
        <w:rPr>
          <w:b/>
          <w:sz w:val="28"/>
          <w:szCs w:val="28"/>
        </w:rPr>
        <w:t xml:space="preserve"> г. – 0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 xml:space="preserve">Степен на автоматизация – </w:t>
      </w:r>
    </w:p>
    <w:p w:rsidR="00736274" w:rsidRPr="0005573B" w:rsidRDefault="0064276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 xml:space="preserve">Брой читателски посещения – </w:t>
      </w:r>
      <w:r w:rsidRPr="0005573B">
        <w:rPr>
          <w:b/>
          <w:sz w:val="28"/>
          <w:szCs w:val="28"/>
          <w:lang w:val="en-US"/>
        </w:rPr>
        <w:t>1672</w:t>
      </w:r>
    </w:p>
    <w:p w:rsidR="00736274" w:rsidRPr="0005573B" w:rsidRDefault="0064276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 xml:space="preserve">Брой регистрирани читатели – </w:t>
      </w:r>
      <w:r w:rsidRPr="0005573B">
        <w:rPr>
          <w:b/>
          <w:sz w:val="28"/>
          <w:szCs w:val="28"/>
          <w:lang w:val="en-US"/>
        </w:rPr>
        <w:t>101</w:t>
      </w:r>
    </w:p>
    <w:p w:rsidR="00736274" w:rsidRPr="0005573B" w:rsidRDefault="00736274" w:rsidP="00736274">
      <w:pPr>
        <w:pStyle w:val="a3"/>
        <w:ind w:left="1080"/>
        <w:rPr>
          <w:b/>
          <w:i/>
          <w:sz w:val="28"/>
          <w:szCs w:val="28"/>
        </w:rPr>
      </w:pPr>
      <w:r w:rsidRPr="0005573B">
        <w:rPr>
          <w:b/>
          <w:i/>
          <w:sz w:val="28"/>
          <w:szCs w:val="28"/>
        </w:rPr>
        <w:t xml:space="preserve">    Нематериално културно наследство</w:t>
      </w:r>
    </w:p>
    <w:p w:rsidR="00736274" w:rsidRPr="0005573B" w:rsidRDefault="00736274" w:rsidP="00736274">
      <w:pPr>
        <w:pStyle w:val="a3"/>
        <w:ind w:left="1080"/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Участие в националната система „Живи човешки съкровища – България” – не</w:t>
      </w:r>
    </w:p>
    <w:p w:rsidR="00736274" w:rsidRPr="0005573B" w:rsidRDefault="00736274" w:rsidP="00736274">
      <w:pPr>
        <w:pStyle w:val="a3"/>
        <w:ind w:left="1080"/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Действащи музейни сбирки – не</w:t>
      </w:r>
    </w:p>
    <w:p w:rsidR="00736274" w:rsidRPr="0005573B" w:rsidRDefault="00736274" w:rsidP="00736274">
      <w:pPr>
        <w:pStyle w:val="a3"/>
        <w:ind w:left="1080"/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lastRenderedPageBreak/>
        <w:t xml:space="preserve">Действащи </w:t>
      </w:r>
      <w:proofErr w:type="spellStart"/>
      <w:r w:rsidRPr="0005573B">
        <w:rPr>
          <w:b/>
          <w:sz w:val="28"/>
          <w:szCs w:val="28"/>
        </w:rPr>
        <w:t>галерийни</w:t>
      </w:r>
      <w:proofErr w:type="spellEnd"/>
      <w:r w:rsidRPr="0005573B">
        <w:rPr>
          <w:b/>
          <w:sz w:val="28"/>
          <w:szCs w:val="28"/>
        </w:rPr>
        <w:t xml:space="preserve"> сбирки – не</w:t>
      </w:r>
    </w:p>
    <w:p w:rsidR="00CE6D07" w:rsidRPr="0005573B" w:rsidRDefault="00CE6D07" w:rsidP="00736274">
      <w:pPr>
        <w:pStyle w:val="a3"/>
        <w:ind w:left="1080"/>
        <w:rPr>
          <w:b/>
          <w:sz w:val="28"/>
          <w:szCs w:val="28"/>
        </w:rPr>
      </w:pPr>
    </w:p>
    <w:p w:rsidR="00736274" w:rsidRPr="0005573B" w:rsidRDefault="00736274" w:rsidP="00736274">
      <w:pPr>
        <w:pStyle w:val="a3"/>
        <w:ind w:left="1080"/>
        <w:rPr>
          <w:b/>
          <w:i/>
          <w:sz w:val="28"/>
          <w:szCs w:val="28"/>
        </w:rPr>
      </w:pPr>
      <w:r w:rsidRPr="0005573B">
        <w:rPr>
          <w:b/>
          <w:i/>
          <w:sz w:val="28"/>
          <w:szCs w:val="28"/>
        </w:rPr>
        <w:t xml:space="preserve">         Любителско художествено творчество:</w:t>
      </w:r>
    </w:p>
    <w:p w:rsidR="00736274" w:rsidRPr="0005573B" w:rsidRDefault="00736274" w:rsidP="00736274">
      <w:pPr>
        <w:pStyle w:val="a3"/>
        <w:ind w:left="1080"/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Постоянно действащи състави – 3 бр.:</w:t>
      </w:r>
    </w:p>
    <w:p w:rsidR="00736274" w:rsidRPr="0005573B" w:rsidRDefault="00736274" w:rsidP="007362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 xml:space="preserve">Певческа група –„ </w:t>
      </w:r>
      <w:proofErr w:type="spellStart"/>
      <w:r w:rsidRPr="0005573B">
        <w:rPr>
          <w:b/>
          <w:sz w:val="28"/>
          <w:szCs w:val="28"/>
        </w:rPr>
        <w:t>Трапокловска</w:t>
      </w:r>
      <w:proofErr w:type="spellEnd"/>
      <w:r w:rsidRPr="0005573B">
        <w:rPr>
          <w:b/>
          <w:sz w:val="28"/>
          <w:szCs w:val="28"/>
        </w:rPr>
        <w:t xml:space="preserve"> китка”</w:t>
      </w:r>
    </w:p>
    <w:p w:rsidR="00736274" w:rsidRPr="0005573B" w:rsidRDefault="00736274" w:rsidP="007362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Самодеен колектив за възпроизвеждане на обичаи и традиции</w:t>
      </w:r>
    </w:p>
    <w:p w:rsidR="00736274" w:rsidRPr="0005573B" w:rsidRDefault="00736274" w:rsidP="0073627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 xml:space="preserve"> Кукерска група </w:t>
      </w:r>
    </w:p>
    <w:p w:rsidR="00736274" w:rsidRPr="0005573B" w:rsidRDefault="00736274" w:rsidP="00736274">
      <w:pPr>
        <w:pStyle w:val="a3"/>
        <w:ind w:left="1080"/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Кръжоци, клубове по интереси  - не</w:t>
      </w:r>
    </w:p>
    <w:p w:rsidR="00736274" w:rsidRPr="0005573B" w:rsidRDefault="00736274" w:rsidP="00736274">
      <w:pPr>
        <w:pStyle w:val="a3"/>
        <w:ind w:left="1080"/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Временно действащи състави – 1</w:t>
      </w:r>
      <w:r w:rsidR="00FB249E" w:rsidRPr="0005573B">
        <w:rPr>
          <w:b/>
          <w:sz w:val="28"/>
          <w:szCs w:val="28"/>
        </w:rPr>
        <w:t xml:space="preserve"> </w:t>
      </w:r>
      <w:r w:rsidRPr="0005573B">
        <w:rPr>
          <w:b/>
          <w:sz w:val="28"/>
          <w:szCs w:val="28"/>
        </w:rPr>
        <w:t>бр.:</w:t>
      </w:r>
    </w:p>
    <w:p w:rsidR="00736274" w:rsidRPr="0005573B" w:rsidRDefault="00736274" w:rsidP="007362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детски състав/ деца от селото</w:t>
      </w:r>
    </w:p>
    <w:p w:rsidR="00CE6D07" w:rsidRPr="0005573B" w:rsidRDefault="00736274" w:rsidP="00CE6D07">
      <w:pPr>
        <w:ind w:left="720"/>
        <w:rPr>
          <w:b/>
          <w:sz w:val="28"/>
          <w:szCs w:val="28"/>
        </w:rPr>
      </w:pPr>
      <w:r w:rsidRPr="0005573B">
        <w:rPr>
          <w:b/>
          <w:sz w:val="28"/>
          <w:szCs w:val="28"/>
          <w:lang w:val="en-US"/>
        </w:rPr>
        <w:t xml:space="preserve"> </w:t>
      </w:r>
      <w:r w:rsidRPr="0005573B">
        <w:rPr>
          <w:b/>
          <w:sz w:val="28"/>
          <w:szCs w:val="28"/>
        </w:rPr>
        <w:t xml:space="preserve">Други състави, друга творческа самодейност </w:t>
      </w:r>
      <w:r w:rsidRPr="0005573B">
        <w:rPr>
          <w:b/>
          <w:sz w:val="28"/>
          <w:szCs w:val="28"/>
          <w:lang w:val="en-US"/>
        </w:rPr>
        <w:t>:</w:t>
      </w:r>
    </w:p>
    <w:p w:rsidR="00CE6D07" w:rsidRPr="0005573B" w:rsidRDefault="00736274" w:rsidP="00CE6D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5573B">
        <w:rPr>
          <w:b/>
          <w:sz w:val="28"/>
          <w:szCs w:val="28"/>
        </w:rPr>
        <w:t>съвместна работа с пенсионерски клуб „Надежда”</w:t>
      </w:r>
      <w:r w:rsidR="00CE6D07" w:rsidRPr="0005573B">
        <w:rPr>
          <w:b/>
          <w:sz w:val="28"/>
          <w:szCs w:val="28"/>
        </w:rPr>
        <w:t xml:space="preserve"> – </w:t>
      </w:r>
      <w:proofErr w:type="spellStart"/>
      <w:r w:rsidR="00CE6D07" w:rsidRPr="0005573B">
        <w:rPr>
          <w:b/>
          <w:sz w:val="28"/>
          <w:szCs w:val="28"/>
        </w:rPr>
        <w:t>хоротека</w:t>
      </w:r>
      <w:proofErr w:type="spellEnd"/>
      <w:r w:rsidR="00CE6D07" w:rsidRPr="0005573B">
        <w:rPr>
          <w:b/>
          <w:sz w:val="28"/>
          <w:szCs w:val="28"/>
        </w:rPr>
        <w:t>- всеки вторник</w:t>
      </w:r>
      <w:r w:rsidRPr="0005573B">
        <w:rPr>
          <w:b/>
          <w:sz w:val="28"/>
          <w:szCs w:val="28"/>
        </w:rPr>
        <w:t xml:space="preserve"> и</w:t>
      </w:r>
      <w:r w:rsidR="00CE6D07" w:rsidRPr="0005573B">
        <w:rPr>
          <w:b/>
          <w:sz w:val="28"/>
          <w:szCs w:val="28"/>
        </w:rPr>
        <w:t xml:space="preserve"> празнуване на рождени</w:t>
      </w:r>
      <w:r w:rsidR="0075620E" w:rsidRPr="0005573B">
        <w:rPr>
          <w:b/>
          <w:sz w:val="28"/>
          <w:szCs w:val="28"/>
        </w:rPr>
        <w:t xml:space="preserve"> и</w:t>
      </w:r>
      <w:r w:rsidR="00CE6D07" w:rsidRPr="0005573B">
        <w:rPr>
          <w:b/>
          <w:sz w:val="28"/>
          <w:szCs w:val="28"/>
        </w:rPr>
        <w:t xml:space="preserve"> имени дни</w:t>
      </w:r>
    </w:p>
    <w:p w:rsidR="00736274" w:rsidRPr="00FD1CC9" w:rsidRDefault="00CE6D07" w:rsidP="00CE6D07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5573B">
        <w:rPr>
          <w:b/>
          <w:sz w:val="28"/>
          <w:szCs w:val="28"/>
        </w:rPr>
        <w:t xml:space="preserve">съвместна работа </w:t>
      </w:r>
      <w:r w:rsidR="00736274" w:rsidRPr="0005573B">
        <w:rPr>
          <w:b/>
          <w:sz w:val="28"/>
          <w:szCs w:val="28"/>
        </w:rPr>
        <w:t xml:space="preserve"> </w:t>
      </w:r>
      <w:r w:rsidRPr="0005573B">
        <w:rPr>
          <w:b/>
          <w:sz w:val="28"/>
          <w:szCs w:val="28"/>
        </w:rPr>
        <w:t>ДГ „Диляна” с. Трапоклово</w:t>
      </w:r>
    </w:p>
    <w:p w:rsidR="00FD1CC9" w:rsidRPr="00FD1CC9" w:rsidRDefault="00FD1CC9" w:rsidP="00CE6D07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организиране екскурзии</w:t>
      </w:r>
    </w:p>
    <w:p w:rsidR="00FD1CC9" w:rsidRPr="0005573B" w:rsidRDefault="00FD1CC9" w:rsidP="00CE6D07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походи до местността „Света Петка” </w:t>
      </w:r>
    </w:p>
    <w:p w:rsidR="007E230F" w:rsidRDefault="00736274" w:rsidP="007E230F">
      <w:pPr>
        <w:ind w:left="88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Участие в регионални, национални и международни фестивали, събори, празници, инициативи за 202</w:t>
      </w:r>
      <w:r w:rsidRPr="007E230F">
        <w:rPr>
          <w:b/>
          <w:sz w:val="28"/>
          <w:szCs w:val="28"/>
          <w:lang w:val="en-US"/>
        </w:rPr>
        <w:t>2</w:t>
      </w:r>
      <w:r w:rsidRPr="007E230F">
        <w:rPr>
          <w:b/>
          <w:sz w:val="28"/>
          <w:szCs w:val="28"/>
        </w:rPr>
        <w:t xml:space="preserve"> г.</w:t>
      </w:r>
      <w:r w:rsidR="00642764" w:rsidRPr="007E230F">
        <w:rPr>
          <w:b/>
          <w:sz w:val="28"/>
          <w:szCs w:val="28"/>
        </w:rPr>
        <w:t xml:space="preserve"> </w:t>
      </w:r>
      <w:r w:rsidR="007E230F">
        <w:rPr>
          <w:b/>
          <w:sz w:val="28"/>
          <w:szCs w:val="28"/>
        </w:rPr>
        <w:t>:</w:t>
      </w:r>
    </w:p>
    <w:p w:rsidR="00642764" w:rsidRPr="007E230F" w:rsidRDefault="00FB249E" w:rsidP="007E230F">
      <w:pPr>
        <w:rPr>
          <w:b/>
        </w:rPr>
      </w:pPr>
      <w:r w:rsidRPr="007E230F">
        <w:rPr>
          <w:b/>
          <w:sz w:val="28"/>
          <w:szCs w:val="28"/>
        </w:rPr>
        <w:t>Куковден в селото -</w:t>
      </w:r>
      <w:r w:rsidRPr="007E230F">
        <w:rPr>
          <w:b/>
        </w:rPr>
        <w:t xml:space="preserve">  </w:t>
      </w:r>
      <w:r w:rsidR="00CE6D07">
        <w:rPr>
          <w:b/>
          <w:lang w:val="en-US"/>
        </w:rPr>
        <w:t>1</w:t>
      </w:r>
      <w:r w:rsidR="00CE6D07">
        <w:rPr>
          <w:b/>
        </w:rPr>
        <w:t>2</w:t>
      </w:r>
      <w:r w:rsidR="00642764" w:rsidRPr="007E230F">
        <w:rPr>
          <w:b/>
        </w:rPr>
        <w:t>.02.202</w:t>
      </w:r>
      <w:r w:rsidR="00642764" w:rsidRPr="007E230F">
        <w:rPr>
          <w:b/>
          <w:lang w:val="en-US"/>
        </w:rPr>
        <w:t>2</w:t>
      </w:r>
      <w:r w:rsidR="00642764" w:rsidRPr="007E230F">
        <w:rPr>
          <w:b/>
        </w:rPr>
        <w:t xml:space="preserve"> г.</w:t>
      </w:r>
    </w:p>
    <w:p w:rsidR="007E230F" w:rsidRDefault="007E230F" w:rsidP="007E230F">
      <w:pPr>
        <w:rPr>
          <w:b/>
        </w:rPr>
      </w:pPr>
      <w:r w:rsidRPr="007E230F">
        <w:rPr>
          <w:b/>
          <w:sz w:val="28"/>
          <w:szCs w:val="28"/>
        </w:rPr>
        <w:t>Куковден в селото</w:t>
      </w:r>
      <w:r w:rsidRPr="007E230F">
        <w:rPr>
          <w:b/>
        </w:rPr>
        <w:t xml:space="preserve"> – </w:t>
      </w:r>
      <w:r w:rsidR="00CE6D07">
        <w:rPr>
          <w:b/>
          <w:lang w:val="en-US"/>
        </w:rPr>
        <w:t>1</w:t>
      </w:r>
      <w:r w:rsidR="00CE6D07">
        <w:rPr>
          <w:b/>
        </w:rPr>
        <w:t>3</w:t>
      </w:r>
      <w:r w:rsidRPr="007E230F">
        <w:rPr>
          <w:b/>
        </w:rPr>
        <w:t>.02.202</w:t>
      </w:r>
      <w:r w:rsidRPr="007E230F">
        <w:rPr>
          <w:b/>
          <w:lang w:val="en-US"/>
        </w:rPr>
        <w:t>2</w:t>
      </w:r>
      <w:r w:rsidRPr="007E230F">
        <w:rPr>
          <w:b/>
        </w:rPr>
        <w:t xml:space="preserve"> г. </w:t>
      </w:r>
    </w:p>
    <w:p w:rsidR="00767D12" w:rsidRPr="00767D12" w:rsidRDefault="00767D12" w:rsidP="007E230F">
      <w:pPr>
        <w:rPr>
          <w:b/>
          <w:sz w:val="28"/>
          <w:szCs w:val="28"/>
        </w:rPr>
      </w:pPr>
      <w:r w:rsidRPr="00767D12">
        <w:rPr>
          <w:b/>
          <w:sz w:val="28"/>
          <w:szCs w:val="28"/>
        </w:rPr>
        <w:t>03.03.2022 г. – поднасяне цветя на паметника на селото</w:t>
      </w:r>
    </w:p>
    <w:p w:rsidR="007E230F" w:rsidRDefault="00642764" w:rsidP="007E230F">
      <w:pPr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08.03.2022 г. – ден на жената</w:t>
      </w:r>
    </w:p>
    <w:p w:rsidR="003B2DA3" w:rsidRDefault="003B2DA3" w:rsidP="007E2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03.04.2022 г. – екскурзия до Велико Търново и </w:t>
      </w:r>
      <w:proofErr w:type="spellStart"/>
      <w:r>
        <w:rPr>
          <w:b/>
          <w:sz w:val="28"/>
          <w:szCs w:val="28"/>
        </w:rPr>
        <w:t>Килифаревски</w:t>
      </w:r>
      <w:proofErr w:type="spellEnd"/>
      <w:r>
        <w:rPr>
          <w:b/>
          <w:sz w:val="28"/>
          <w:szCs w:val="28"/>
        </w:rPr>
        <w:t xml:space="preserve"> манастир</w:t>
      </w:r>
    </w:p>
    <w:p w:rsidR="00767D12" w:rsidRDefault="00767D12" w:rsidP="007E230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21.04.2022 г. – Великденска изложба</w:t>
      </w:r>
    </w:p>
    <w:p w:rsidR="00767D12" w:rsidRPr="00767D12" w:rsidRDefault="00767D12" w:rsidP="007E230F">
      <w:pPr>
        <w:rPr>
          <w:b/>
        </w:rPr>
      </w:pPr>
      <w:r>
        <w:rPr>
          <w:b/>
          <w:sz w:val="28"/>
          <w:szCs w:val="28"/>
        </w:rPr>
        <w:t>25.04.2022 г. – Великденско хоро</w:t>
      </w:r>
    </w:p>
    <w:p w:rsidR="00242FB2" w:rsidRPr="007E230F" w:rsidRDefault="007E230F" w:rsidP="007E230F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242FB2" w:rsidRPr="00242FB2">
        <w:rPr>
          <w:b/>
          <w:sz w:val="28"/>
          <w:szCs w:val="28"/>
        </w:rPr>
        <w:t>03.05.2022 г. екскурзия до Бургас – морска градина „Флора”</w:t>
      </w:r>
    </w:p>
    <w:p w:rsidR="00786416" w:rsidRPr="00242FB2" w:rsidRDefault="007E230F" w:rsidP="00242FB2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786416" w:rsidRPr="00242FB2">
        <w:rPr>
          <w:b/>
          <w:sz w:val="28"/>
          <w:szCs w:val="28"/>
        </w:rPr>
        <w:t>06.05.2022 г. – гергьовденска люлка и хоро</w:t>
      </w:r>
    </w:p>
    <w:p w:rsidR="00CE6D07" w:rsidRDefault="007E230F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64" w:rsidRPr="00242FB2">
        <w:rPr>
          <w:b/>
          <w:sz w:val="28"/>
          <w:szCs w:val="28"/>
        </w:rPr>
        <w:t>11.05.2022 г. – 125 г. от смъртта на Алеко Константинов</w:t>
      </w:r>
    </w:p>
    <w:p w:rsidR="00642764" w:rsidRDefault="00CE6D07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24.06.2022 г. – „Еньовден” – </w:t>
      </w:r>
      <w:proofErr w:type="spellStart"/>
      <w:r>
        <w:rPr>
          <w:b/>
          <w:sz w:val="28"/>
          <w:szCs w:val="28"/>
        </w:rPr>
        <w:t>Еньовденски</w:t>
      </w:r>
      <w:proofErr w:type="spellEnd"/>
      <w:r>
        <w:rPr>
          <w:b/>
          <w:sz w:val="28"/>
          <w:szCs w:val="28"/>
        </w:rPr>
        <w:t xml:space="preserve"> венец и люлка</w:t>
      </w:r>
    </w:p>
    <w:p w:rsidR="008244C0" w:rsidRDefault="007E230F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44C0">
        <w:rPr>
          <w:b/>
          <w:sz w:val="28"/>
          <w:szCs w:val="28"/>
        </w:rPr>
        <w:t>25.06.2022 г. – „На събор край Тунджа” с обичая „Пеперуда”</w:t>
      </w:r>
    </w:p>
    <w:p w:rsidR="00FB249E" w:rsidRDefault="008244C0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01.06.2022 г. – първи юни – Ден на детето</w:t>
      </w:r>
      <w:r w:rsidR="007E230F">
        <w:rPr>
          <w:b/>
          <w:sz w:val="28"/>
          <w:szCs w:val="28"/>
        </w:rPr>
        <w:t xml:space="preserve"> </w:t>
      </w:r>
      <w:r w:rsidR="00FB249E">
        <w:rPr>
          <w:b/>
          <w:sz w:val="28"/>
          <w:szCs w:val="28"/>
        </w:rPr>
        <w:t>02.06.2022 г. – Ден на Ботев</w:t>
      </w:r>
    </w:p>
    <w:p w:rsidR="00B05741" w:rsidRPr="007E230F" w:rsidRDefault="00B05741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29.06.2022 г. – Петровден съвместно с пенсионерския клуб</w:t>
      </w:r>
    </w:p>
    <w:p w:rsidR="0075620E" w:rsidRDefault="007E230F" w:rsidP="00756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64" w:rsidRPr="00242FB2">
        <w:rPr>
          <w:b/>
          <w:sz w:val="28"/>
          <w:szCs w:val="28"/>
        </w:rPr>
        <w:t>30.06.2022 г. – 20 г. от смъртта на Никол</w:t>
      </w:r>
      <w:r w:rsidR="00242FB2">
        <w:rPr>
          <w:b/>
          <w:sz w:val="28"/>
          <w:szCs w:val="28"/>
        </w:rPr>
        <w:t>ай Хайтов</w:t>
      </w:r>
    </w:p>
    <w:p w:rsidR="0075620E" w:rsidRDefault="0075620E" w:rsidP="00756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42FB2">
        <w:rPr>
          <w:b/>
          <w:sz w:val="28"/>
          <w:szCs w:val="28"/>
        </w:rPr>
        <w:t>18.07.2022 г. – 185 г. от ро</w:t>
      </w:r>
      <w:r>
        <w:rPr>
          <w:b/>
          <w:sz w:val="28"/>
          <w:szCs w:val="28"/>
        </w:rPr>
        <w:t>ждението на Васил Левски</w:t>
      </w:r>
    </w:p>
    <w:p w:rsidR="0075620E" w:rsidRDefault="00B05741" w:rsidP="00756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20.07.2022 г. – Илинден </w:t>
      </w:r>
      <w:r w:rsidR="0075620E">
        <w:rPr>
          <w:b/>
          <w:sz w:val="28"/>
          <w:szCs w:val="28"/>
        </w:rPr>
        <w:t>– съвместно с пенсионерския клуб</w:t>
      </w:r>
    </w:p>
    <w:p w:rsidR="0075620E" w:rsidRDefault="0075620E" w:rsidP="00242FB2">
      <w:pPr>
        <w:jc w:val="both"/>
        <w:rPr>
          <w:b/>
          <w:sz w:val="28"/>
          <w:szCs w:val="28"/>
        </w:rPr>
      </w:pPr>
      <w:r w:rsidRPr="00242FB2">
        <w:rPr>
          <w:b/>
          <w:sz w:val="28"/>
          <w:szCs w:val="28"/>
        </w:rPr>
        <w:t>23.07.2022 г. – 80 г. от смъртта на Никола Вапцар</w:t>
      </w:r>
      <w:r>
        <w:rPr>
          <w:b/>
          <w:sz w:val="28"/>
          <w:szCs w:val="28"/>
        </w:rPr>
        <w:t>ов</w:t>
      </w:r>
    </w:p>
    <w:p w:rsidR="008244C0" w:rsidRPr="008244C0" w:rsidRDefault="008244C0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30.07.2022 г. – Участие на самодейния състав в националния фестивал </w:t>
      </w:r>
      <w:r w:rsidR="007E2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„Родолюбие”-  Котел, с обичая „Пеперуда” – </w:t>
      </w:r>
      <w:r>
        <w:rPr>
          <w:b/>
          <w:sz w:val="28"/>
          <w:szCs w:val="28"/>
          <w:lang w:val="en-US"/>
        </w:rPr>
        <w:t xml:space="preserve">I – </w:t>
      </w:r>
      <w:proofErr w:type="spellStart"/>
      <w:r>
        <w:rPr>
          <w:b/>
          <w:sz w:val="28"/>
          <w:szCs w:val="28"/>
        </w:rPr>
        <w:t>во</w:t>
      </w:r>
      <w:proofErr w:type="spellEnd"/>
      <w:r>
        <w:rPr>
          <w:b/>
          <w:sz w:val="28"/>
          <w:szCs w:val="28"/>
        </w:rPr>
        <w:t xml:space="preserve"> място - златен медал</w:t>
      </w:r>
    </w:p>
    <w:p w:rsidR="008244C0" w:rsidRDefault="008244C0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06.08.2022 г. - Участие на самодейния състав в националния фолклорен събор – Копривщица с обичая – „Пеперуда” – </w:t>
      </w:r>
      <w:r>
        <w:rPr>
          <w:b/>
          <w:sz w:val="28"/>
          <w:szCs w:val="28"/>
          <w:lang w:val="en-US"/>
        </w:rPr>
        <w:t>II –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 място сребърен медал</w:t>
      </w:r>
    </w:p>
    <w:p w:rsidR="00B05741" w:rsidRDefault="00B05741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15.08.2022 г. –</w:t>
      </w:r>
      <w:r w:rsidR="00CE6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голяма Богородица -</w:t>
      </w:r>
      <w:r w:rsidRPr="00B0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съвместно с пенсионерския клуб и останалите жители  на селото</w:t>
      </w:r>
    </w:p>
    <w:p w:rsidR="007E230F" w:rsidRDefault="007E230F" w:rsidP="00242FB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24.08.2022 г. – екскурзия да Бургас със самодейците</w:t>
      </w:r>
    </w:p>
    <w:p w:rsidR="00FD1CC9" w:rsidRPr="00FD1CC9" w:rsidRDefault="00FD1CC9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16.09.2022 г. – представяне книгата на Дора </w:t>
      </w:r>
      <w:proofErr w:type="spellStart"/>
      <w:r>
        <w:rPr>
          <w:b/>
          <w:sz w:val="28"/>
          <w:szCs w:val="28"/>
        </w:rPr>
        <w:t>Куршумова</w:t>
      </w:r>
      <w:proofErr w:type="spellEnd"/>
      <w:r>
        <w:rPr>
          <w:b/>
          <w:sz w:val="28"/>
          <w:szCs w:val="28"/>
        </w:rPr>
        <w:t xml:space="preserve"> – „Котленските килими по – силни от времето”</w:t>
      </w:r>
    </w:p>
    <w:p w:rsidR="00B05741" w:rsidRPr="008244C0" w:rsidRDefault="00B05741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22.09.2022 г. –Независимостта на България</w:t>
      </w:r>
    </w:p>
    <w:p w:rsidR="00642764" w:rsidRDefault="00642764" w:rsidP="00242FB2">
      <w:pPr>
        <w:jc w:val="both"/>
        <w:rPr>
          <w:b/>
          <w:sz w:val="28"/>
          <w:szCs w:val="28"/>
        </w:rPr>
      </w:pPr>
      <w:r w:rsidRPr="00242FB2">
        <w:rPr>
          <w:b/>
          <w:sz w:val="28"/>
          <w:szCs w:val="28"/>
        </w:rPr>
        <w:t xml:space="preserve"> 15.10.2022 г. – 85 г. от смъртта на Йордан Йовков</w:t>
      </w:r>
    </w:p>
    <w:p w:rsidR="007E230F" w:rsidRDefault="007E230F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27.10.2022 г. – Димитровден </w:t>
      </w:r>
      <w:r w:rsidR="00CE6D07">
        <w:rPr>
          <w:b/>
          <w:sz w:val="28"/>
          <w:szCs w:val="28"/>
        </w:rPr>
        <w:t>с пенсионерския клуб</w:t>
      </w:r>
    </w:p>
    <w:p w:rsidR="00C417CC" w:rsidRDefault="00C417CC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01.11.2022 г. –</w:t>
      </w:r>
      <w:r w:rsidR="00CE6D07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ен на народните будители</w:t>
      </w:r>
    </w:p>
    <w:p w:rsidR="00C417CC" w:rsidRDefault="00C417CC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05.11.2022 г. – </w:t>
      </w:r>
      <w:proofErr w:type="spellStart"/>
      <w:r>
        <w:rPr>
          <w:b/>
          <w:sz w:val="28"/>
          <w:szCs w:val="28"/>
        </w:rPr>
        <w:t>Архангелова</w:t>
      </w:r>
      <w:proofErr w:type="spellEnd"/>
      <w:r>
        <w:rPr>
          <w:b/>
          <w:sz w:val="28"/>
          <w:szCs w:val="28"/>
        </w:rPr>
        <w:t xml:space="preserve"> /мъжка/</w:t>
      </w:r>
      <w:proofErr w:type="spellStart"/>
      <w:r>
        <w:rPr>
          <w:b/>
          <w:sz w:val="28"/>
          <w:szCs w:val="28"/>
        </w:rPr>
        <w:t>задушница</w:t>
      </w:r>
      <w:proofErr w:type="spellEnd"/>
    </w:p>
    <w:p w:rsidR="00C417CC" w:rsidRDefault="00C417CC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09.11.2022 г. -142 години от рождението на Й. Йовков</w:t>
      </w:r>
    </w:p>
    <w:p w:rsidR="00C417CC" w:rsidRDefault="00C417CC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13.12.2022 г. – среща с писателката Генка Богданова</w:t>
      </w:r>
    </w:p>
    <w:p w:rsidR="00C417CC" w:rsidRDefault="00C417CC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15.12.2022 г. – коледен концерт Сдружение „Читалища” – зала „Зора”</w:t>
      </w:r>
    </w:p>
    <w:p w:rsidR="00C417CC" w:rsidRDefault="00C417CC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17.12. – Коледно </w:t>
      </w:r>
      <w:r w:rsidR="00B05741">
        <w:rPr>
          <w:b/>
          <w:sz w:val="28"/>
          <w:szCs w:val="28"/>
        </w:rPr>
        <w:t>парти със самодейците</w:t>
      </w:r>
    </w:p>
    <w:p w:rsidR="00B05741" w:rsidRDefault="00B05741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22.12.2022 г. – коледно тържество</w:t>
      </w:r>
    </w:p>
    <w:p w:rsidR="00C417CC" w:rsidRDefault="00C417CC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26.12.2022 г. – „Зимни празници –</w:t>
      </w:r>
      <w:r w:rsidR="0075620E">
        <w:rPr>
          <w:b/>
          <w:sz w:val="28"/>
          <w:szCs w:val="28"/>
        </w:rPr>
        <w:t xml:space="preserve"> Мечкарево – обичая „Игнажден” </w:t>
      </w:r>
    </w:p>
    <w:p w:rsidR="000D7301" w:rsidRDefault="000D7301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Спечелени награди :</w:t>
      </w:r>
    </w:p>
    <w:p w:rsidR="000D7301" w:rsidRPr="008244C0" w:rsidRDefault="000D7301" w:rsidP="000D7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I – </w:t>
      </w:r>
      <w:proofErr w:type="spellStart"/>
      <w:r>
        <w:rPr>
          <w:b/>
          <w:sz w:val="28"/>
          <w:szCs w:val="28"/>
        </w:rPr>
        <w:t>во</w:t>
      </w:r>
      <w:proofErr w:type="spellEnd"/>
      <w:r>
        <w:rPr>
          <w:b/>
          <w:sz w:val="28"/>
          <w:szCs w:val="28"/>
        </w:rPr>
        <w:t xml:space="preserve"> място - златен медал </w:t>
      </w:r>
      <w:r w:rsidR="00B0574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05741">
        <w:rPr>
          <w:b/>
          <w:sz w:val="28"/>
          <w:szCs w:val="28"/>
        </w:rPr>
        <w:t>национален фолк</w:t>
      </w:r>
      <w:r w:rsidR="0075620E">
        <w:rPr>
          <w:b/>
          <w:sz w:val="28"/>
          <w:szCs w:val="28"/>
        </w:rPr>
        <w:t>л</w:t>
      </w:r>
      <w:r w:rsidR="00B05741">
        <w:rPr>
          <w:b/>
          <w:sz w:val="28"/>
          <w:szCs w:val="28"/>
        </w:rPr>
        <w:t>орен фестивал „Родолюбие” Котел</w:t>
      </w:r>
    </w:p>
    <w:p w:rsidR="000D7301" w:rsidRDefault="000D7301" w:rsidP="00242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„Зимни празници” – Мечкарево – обичая „Игнажден” – парична награда -150 </w:t>
      </w:r>
      <w:proofErr w:type="spellStart"/>
      <w:r>
        <w:rPr>
          <w:b/>
          <w:sz w:val="28"/>
          <w:szCs w:val="28"/>
        </w:rPr>
        <w:t>лв</w:t>
      </w:r>
      <w:proofErr w:type="spellEnd"/>
      <w:r>
        <w:rPr>
          <w:b/>
          <w:sz w:val="28"/>
          <w:szCs w:val="28"/>
        </w:rPr>
        <w:t xml:space="preserve"> за обичая и 20 лв. – обреден хляб</w:t>
      </w:r>
    </w:p>
    <w:p w:rsidR="000D7301" w:rsidRPr="00242FB2" w:rsidRDefault="000D7301" w:rsidP="00242FB2">
      <w:pPr>
        <w:jc w:val="both"/>
        <w:rPr>
          <w:b/>
          <w:sz w:val="28"/>
          <w:szCs w:val="28"/>
          <w:lang w:val="en-US"/>
        </w:rPr>
      </w:pPr>
    </w:p>
    <w:p w:rsidR="004B2F32" w:rsidRPr="007E230F" w:rsidRDefault="004B2F32" w:rsidP="007E230F">
      <w:pPr>
        <w:rPr>
          <w:b/>
          <w:i/>
          <w:sz w:val="28"/>
          <w:szCs w:val="28"/>
        </w:rPr>
      </w:pPr>
      <w:r w:rsidRPr="007E230F">
        <w:rPr>
          <w:b/>
          <w:i/>
          <w:sz w:val="28"/>
          <w:szCs w:val="28"/>
        </w:rPr>
        <w:t>Образователни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 xml:space="preserve"> Предоставяне на компютърни и интернет услуги – да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Спортни изяви – няма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Лятна работа с деца – м. юли – четене, рисунка на асфалт, оцветяване на рисунки, скачане на въже, игра на топка.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Образователни курсове за социално уязвими групи  хора – няма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Курсове по интереси на даровити деца – няма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Други – няма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Школи за изучаване на чужди езици – няма</w:t>
      </w:r>
    </w:p>
    <w:p w:rsidR="004B2F32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Работа с хора в неравностойно положение, етнически малцинства, различни възрастови групи – няма</w:t>
      </w:r>
    </w:p>
    <w:p w:rsidR="0005573B" w:rsidRPr="007E230F" w:rsidRDefault="0005573B" w:rsidP="004B2F32">
      <w:pPr>
        <w:pStyle w:val="a3"/>
        <w:ind w:left="1245"/>
        <w:rPr>
          <w:b/>
          <w:sz w:val="28"/>
          <w:szCs w:val="28"/>
        </w:rPr>
      </w:pPr>
    </w:p>
    <w:p w:rsidR="004B2F32" w:rsidRPr="007E230F" w:rsidRDefault="004B2F32" w:rsidP="004B2F32">
      <w:pPr>
        <w:rPr>
          <w:b/>
          <w:sz w:val="28"/>
          <w:szCs w:val="28"/>
        </w:rPr>
      </w:pPr>
      <w:r w:rsidRPr="00196486">
        <w:rPr>
          <w:b/>
          <w:sz w:val="28"/>
          <w:szCs w:val="28"/>
          <w:lang w:val="en-US"/>
        </w:rPr>
        <w:t xml:space="preserve">      </w:t>
      </w:r>
      <w:proofErr w:type="gramStart"/>
      <w:r w:rsidRPr="00196486">
        <w:rPr>
          <w:b/>
          <w:sz w:val="24"/>
          <w:szCs w:val="24"/>
          <w:lang w:val="en-US"/>
        </w:rPr>
        <w:t xml:space="preserve">III </w:t>
      </w:r>
      <w:r w:rsidRPr="00196486">
        <w:rPr>
          <w:b/>
          <w:sz w:val="28"/>
          <w:szCs w:val="28"/>
          <w:lang w:val="en-US"/>
        </w:rPr>
        <w:t>.</w:t>
      </w:r>
      <w:proofErr w:type="gramEnd"/>
      <w:r w:rsidRPr="00196486">
        <w:rPr>
          <w:b/>
          <w:sz w:val="28"/>
          <w:szCs w:val="28"/>
          <w:lang w:val="en-US"/>
        </w:rPr>
        <w:t xml:space="preserve"> </w:t>
      </w:r>
      <w:r w:rsidRPr="00196486">
        <w:rPr>
          <w:b/>
        </w:rPr>
        <w:t xml:space="preserve">РАБОТА ПО ПРОЕКТИ; УПРАВЛЕНСКИ ИНИЦИАТИВИ ПРИ СТОПАНИСВАНЕ НА </w:t>
      </w:r>
      <w:r w:rsidRPr="0005573B">
        <w:rPr>
          <w:b/>
        </w:rPr>
        <w:t>ЧИТАЛИЩНАТА СОБСТВЕНОСТ И НАБИРАНЕ НА СОБСТВЕНИ ПРИХОДИ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Кандидатстване по проекти – да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Спечелени проекти – да – закупуване на принтер – 340 лв.</w:t>
      </w:r>
    </w:p>
    <w:p w:rsidR="004B2F32" w:rsidRPr="007E230F" w:rsidRDefault="00FB249E" w:rsidP="004B2F32">
      <w:pPr>
        <w:pStyle w:val="a3"/>
        <w:ind w:left="1245"/>
        <w:rPr>
          <w:b/>
          <w:sz w:val="28"/>
          <w:szCs w:val="28"/>
          <w:lang w:val="en-US"/>
        </w:rPr>
      </w:pPr>
      <w:r w:rsidRPr="007E230F">
        <w:rPr>
          <w:b/>
          <w:sz w:val="28"/>
          <w:szCs w:val="28"/>
        </w:rPr>
        <w:t>Нереализирани проекти – да – ремонт на библиотеката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 xml:space="preserve">Състояние на материално-техническата база – сграда – 1000 кв.м. , 2 зали/голяма и малка, читалня. Читалището разполага </w:t>
      </w:r>
      <w:r w:rsidRPr="007E230F">
        <w:rPr>
          <w:b/>
          <w:sz w:val="28"/>
          <w:szCs w:val="28"/>
        </w:rPr>
        <w:lastRenderedPageBreak/>
        <w:t>с  компютри, принтер, озвучителна уредба, фотоапарат и костюми за колективите.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Общ  размер на собствените приходи за 2022</w:t>
      </w:r>
      <w:r w:rsidR="0075620E">
        <w:rPr>
          <w:b/>
          <w:sz w:val="28"/>
          <w:szCs w:val="28"/>
        </w:rPr>
        <w:t xml:space="preserve"> г. – 12 </w:t>
      </w:r>
      <w:r w:rsidR="0005573B">
        <w:rPr>
          <w:b/>
          <w:sz w:val="28"/>
          <w:szCs w:val="28"/>
        </w:rPr>
        <w:t>715</w:t>
      </w:r>
      <w:r w:rsidRPr="007E230F">
        <w:rPr>
          <w:b/>
          <w:sz w:val="28"/>
          <w:szCs w:val="28"/>
        </w:rPr>
        <w:t>лв.</w:t>
      </w:r>
      <w:r w:rsidRPr="007E230F">
        <w:rPr>
          <w:b/>
          <w:sz w:val="28"/>
          <w:szCs w:val="28"/>
          <w:lang w:val="en-US"/>
        </w:rPr>
        <w:t xml:space="preserve"> 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Приходи от рента – няма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Приходи от наеми и такси – няма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Приходи от членски внос – 104 лв.</w:t>
      </w:r>
    </w:p>
    <w:p w:rsidR="00EA18B7" w:rsidRDefault="00EA18B7" w:rsidP="004B2F32">
      <w:pPr>
        <w:pStyle w:val="a3"/>
        <w:ind w:left="1245"/>
        <w:rPr>
          <w:b/>
          <w:sz w:val="28"/>
          <w:szCs w:val="28"/>
        </w:rPr>
      </w:pPr>
      <w:r>
        <w:rPr>
          <w:b/>
          <w:sz w:val="28"/>
          <w:szCs w:val="28"/>
        </w:rPr>
        <w:t>Приходи от дарения - 25 лв.</w:t>
      </w:r>
    </w:p>
    <w:p w:rsidR="004B2F32" w:rsidRPr="007E230F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завещания и пр. – няма</w:t>
      </w:r>
    </w:p>
    <w:p w:rsidR="004B2F32" w:rsidRDefault="004B2F32" w:rsidP="004B2F32">
      <w:pPr>
        <w:pStyle w:val="a3"/>
        <w:ind w:left="1245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Достъп до читалището и библиотеката от хора с опорно-двигателни проблеми – не.</w:t>
      </w:r>
    </w:p>
    <w:p w:rsidR="0005573B" w:rsidRPr="007E230F" w:rsidRDefault="0005573B" w:rsidP="004B2F32">
      <w:pPr>
        <w:pStyle w:val="a3"/>
        <w:ind w:left="1245"/>
        <w:rPr>
          <w:b/>
          <w:sz w:val="28"/>
          <w:szCs w:val="28"/>
        </w:rPr>
      </w:pPr>
    </w:p>
    <w:p w:rsidR="004B2F32" w:rsidRPr="0005573B" w:rsidRDefault="004B2F32" w:rsidP="004B2F32">
      <w:pPr>
        <w:pStyle w:val="a3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05573B">
        <w:rPr>
          <w:b/>
          <w:sz w:val="24"/>
          <w:szCs w:val="24"/>
        </w:rPr>
        <w:t>ОРГАНИЗАЦИОННА И АДМИНИСТРАТИВНА ДЕЙНОСТ</w:t>
      </w:r>
    </w:p>
    <w:p w:rsidR="004B2F32" w:rsidRPr="007E230F" w:rsidRDefault="004B2F32" w:rsidP="004B2F32">
      <w:pPr>
        <w:pStyle w:val="a3"/>
        <w:ind w:left="1004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Последна пререгистрация и промян</w:t>
      </w:r>
      <w:r w:rsidR="00EA18B7">
        <w:rPr>
          <w:b/>
          <w:sz w:val="28"/>
          <w:szCs w:val="28"/>
        </w:rPr>
        <w:t>а в обстоятелствата – 12.02</w:t>
      </w:r>
      <w:r w:rsidR="00570F6A" w:rsidRPr="007E230F">
        <w:rPr>
          <w:b/>
          <w:sz w:val="28"/>
          <w:szCs w:val="28"/>
        </w:rPr>
        <w:t>.2021</w:t>
      </w:r>
      <w:r w:rsidRPr="007E230F">
        <w:rPr>
          <w:b/>
          <w:sz w:val="28"/>
          <w:szCs w:val="28"/>
        </w:rPr>
        <w:t xml:space="preserve"> г.</w:t>
      </w:r>
    </w:p>
    <w:p w:rsidR="004B2F32" w:rsidRPr="007E230F" w:rsidRDefault="004B2F32" w:rsidP="004B2F32">
      <w:pPr>
        <w:pStyle w:val="a3"/>
        <w:ind w:left="1004"/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>В срок ли са мандатността на Председателя и органите на Читалището – да</w:t>
      </w:r>
    </w:p>
    <w:p w:rsidR="004B2F32" w:rsidRPr="007E230F" w:rsidRDefault="004B2F32" w:rsidP="004B2F32">
      <w:pPr>
        <w:rPr>
          <w:b/>
          <w:sz w:val="28"/>
          <w:szCs w:val="28"/>
        </w:rPr>
      </w:pPr>
      <w:r w:rsidRPr="007E230F">
        <w:rPr>
          <w:b/>
          <w:sz w:val="28"/>
          <w:szCs w:val="28"/>
        </w:rPr>
        <w:t xml:space="preserve">                   </w:t>
      </w:r>
      <w:r w:rsidR="00B05741">
        <w:rPr>
          <w:b/>
          <w:sz w:val="28"/>
          <w:szCs w:val="28"/>
        </w:rPr>
        <w:t xml:space="preserve"> Проведени събрания – 02.02</w:t>
      </w:r>
      <w:r w:rsidR="00FB249E" w:rsidRPr="007E230F">
        <w:rPr>
          <w:b/>
          <w:sz w:val="28"/>
          <w:szCs w:val="28"/>
        </w:rPr>
        <w:t>.2022</w:t>
      </w:r>
      <w:r w:rsidRPr="007E230F">
        <w:rPr>
          <w:b/>
          <w:sz w:val="28"/>
          <w:szCs w:val="28"/>
        </w:rPr>
        <w:t xml:space="preserve"> </w:t>
      </w:r>
      <w:r w:rsidR="00B05741">
        <w:rPr>
          <w:b/>
          <w:sz w:val="28"/>
          <w:szCs w:val="28"/>
        </w:rPr>
        <w:t>г.- заседание на ЧН; 11.03.2022 г. –заседание ЧН; 07.03.2022 г. –извънредно; 17.03</w:t>
      </w:r>
      <w:r w:rsidR="00FB249E" w:rsidRPr="007E230F">
        <w:rPr>
          <w:b/>
          <w:sz w:val="28"/>
          <w:szCs w:val="28"/>
        </w:rPr>
        <w:t>.2022</w:t>
      </w:r>
      <w:r w:rsidRPr="007E230F">
        <w:rPr>
          <w:b/>
          <w:sz w:val="28"/>
          <w:szCs w:val="28"/>
        </w:rPr>
        <w:t>г. – об</w:t>
      </w:r>
      <w:r w:rsidR="00FB249E" w:rsidRPr="007E230F">
        <w:rPr>
          <w:b/>
          <w:sz w:val="28"/>
          <w:szCs w:val="28"/>
        </w:rPr>
        <w:t>що-отчетно събрание; 16.07.2022</w:t>
      </w:r>
      <w:r w:rsidRPr="007E230F">
        <w:rPr>
          <w:b/>
          <w:sz w:val="28"/>
          <w:szCs w:val="28"/>
        </w:rPr>
        <w:t>г</w:t>
      </w:r>
      <w:r w:rsidR="00C417CC" w:rsidRPr="007E230F">
        <w:rPr>
          <w:b/>
          <w:sz w:val="28"/>
          <w:szCs w:val="28"/>
        </w:rPr>
        <w:t xml:space="preserve">. – заседание на ЧН;  </w:t>
      </w:r>
      <w:r w:rsidR="00B05741">
        <w:rPr>
          <w:b/>
          <w:sz w:val="28"/>
          <w:szCs w:val="28"/>
        </w:rPr>
        <w:t xml:space="preserve">30.06.2022 г. – заседание ЧН; 29.10.2022 г. –заседание </w:t>
      </w:r>
      <w:r w:rsidR="00A13F7A">
        <w:rPr>
          <w:b/>
          <w:sz w:val="28"/>
          <w:szCs w:val="28"/>
        </w:rPr>
        <w:t>ЧН</w:t>
      </w:r>
    </w:p>
    <w:p w:rsidR="004B2F32" w:rsidRPr="00A13F7A" w:rsidRDefault="004B2F32" w:rsidP="004B2F32">
      <w:pPr>
        <w:rPr>
          <w:b/>
          <w:sz w:val="28"/>
          <w:szCs w:val="28"/>
        </w:rPr>
      </w:pPr>
      <w:r w:rsidRPr="00A13F7A">
        <w:rPr>
          <w:b/>
          <w:sz w:val="28"/>
          <w:szCs w:val="28"/>
        </w:rPr>
        <w:t>Наложени санкции по чл.31,32,33 от ЗНЧ; завеждани съдебни дела, жалби , искове към Читалището – няма</w:t>
      </w:r>
    </w:p>
    <w:p w:rsidR="004B2F32" w:rsidRPr="00A13F7A" w:rsidRDefault="004B2F32" w:rsidP="004B2F32">
      <w:pPr>
        <w:rPr>
          <w:b/>
          <w:sz w:val="28"/>
          <w:szCs w:val="28"/>
        </w:rPr>
      </w:pPr>
      <w:r w:rsidRPr="00A13F7A">
        <w:rPr>
          <w:b/>
          <w:sz w:val="28"/>
          <w:szCs w:val="28"/>
        </w:rPr>
        <w:t>Участия в обучения – няма</w:t>
      </w:r>
    </w:p>
    <w:p w:rsidR="004B2F32" w:rsidRPr="00196486" w:rsidRDefault="004B2F32" w:rsidP="004B2F32">
      <w:pPr>
        <w:rPr>
          <w:b/>
        </w:rPr>
      </w:pPr>
    </w:p>
    <w:p w:rsidR="004B2F32" w:rsidRPr="00196486" w:rsidRDefault="00C417CC" w:rsidP="004B2F32">
      <w:pPr>
        <w:rPr>
          <w:b/>
        </w:rPr>
      </w:pPr>
      <w:r>
        <w:rPr>
          <w:b/>
        </w:rPr>
        <w:t>09.03.2023</w:t>
      </w:r>
      <w:r w:rsidR="004B2F32" w:rsidRPr="00196486">
        <w:rPr>
          <w:b/>
        </w:rPr>
        <w:t xml:space="preserve"> г. </w:t>
      </w:r>
    </w:p>
    <w:p w:rsidR="004B2F32" w:rsidRPr="00196486" w:rsidRDefault="004B2F32" w:rsidP="004B2F32">
      <w:pPr>
        <w:jc w:val="right"/>
        <w:rPr>
          <w:b/>
        </w:rPr>
      </w:pPr>
    </w:p>
    <w:p w:rsidR="004B2F32" w:rsidRPr="00196486" w:rsidRDefault="004B2F32" w:rsidP="004B2F32">
      <w:pPr>
        <w:jc w:val="center"/>
        <w:rPr>
          <w:b/>
        </w:rPr>
      </w:pPr>
      <w:r w:rsidRPr="00196486">
        <w:rPr>
          <w:b/>
        </w:rPr>
        <w:t xml:space="preserve">                                                                            </w:t>
      </w:r>
      <w:r w:rsidR="00C417CC">
        <w:rPr>
          <w:b/>
        </w:rPr>
        <w:t xml:space="preserve">                       </w:t>
      </w:r>
      <w:r w:rsidRPr="00196486">
        <w:rPr>
          <w:b/>
        </w:rPr>
        <w:t xml:space="preserve">Председател на ЧН:……………/В. </w:t>
      </w:r>
      <w:r w:rsidR="00C417CC">
        <w:rPr>
          <w:b/>
        </w:rPr>
        <w:t>Райков/</w:t>
      </w:r>
    </w:p>
    <w:p w:rsidR="004B2F32" w:rsidRPr="00196486" w:rsidRDefault="004B2F32" w:rsidP="004B2F32">
      <w:pPr>
        <w:jc w:val="right"/>
        <w:rPr>
          <w:b/>
        </w:rPr>
      </w:pPr>
      <w:r w:rsidRPr="00196486">
        <w:rPr>
          <w:b/>
        </w:rPr>
        <w:t>Секретар:……………………………./Я. Енчева/</w:t>
      </w:r>
    </w:p>
    <w:p w:rsidR="004B2F32" w:rsidRPr="00196486" w:rsidRDefault="004B2F32" w:rsidP="004B2F32">
      <w:pPr>
        <w:jc w:val="right"/>
        <w:rPr>
          <w:b/>
        </w:rPr>
      </w:pPr>
      <w:r w:rsidRPr="00196486">
        <w:rPr>
          <w:b/>
        </w:rPr>
        <w:t xml:space="preserve">       Председател на ПК:……………../С. Андреева/</w:t>
      </w:r>
    </w:p>
    <w:p w:rsidR="004B2F32" w:rsidRPr="00196486" w:rsidRDefault="004B2F32" w:rsidP="004B2F32">
      <w:pPr>
        <w:pStyle w:val="a3"/>
        <w:ind w:left="1004"/>
        <w:rPr>
          <w:b/>
        </w:rPr>
      </w:pPr>
    </w:p>
    <w:p w:rsidR="004B2F32" w:rsidRPr="00196486" w:rsidRDefault="004B2F32" w:rsidP="004B2F32">
      <w:pPr>
        <w:pStyle w:val="a3"/>
        <w:ind w:left="1004"/>
        <w:rPr>
          <w:b/>
        </w:rPr>
      </w:pPr>
    </w:p>
    <w:p w:rsidR="004B2F32" w:rsidRPr="00196486" w:rsidRDefault="004B2F32" w:rsidP="004B2F32">
      <w:pPr>
        <w:pStyle w:val="a3"/>
        <w:ind w:left="1245"/>
        <w:rPr>
          <w:b/>
        </w:rPr>
      </w:pPr>
      <w:r w:rsidRPr="00196486">
        <w:rPr>
          <w:b/>
        </w:rPr>
        <w:t xml:space="preserve">  </w:t>
      </w:r>
    </w:p>
    <w:p w:rsidR="004B2F32" w:rsidRPr="00196486" w:rsidRDefault="004B2F32" w:rsidP="004B2F32">
      <w:pPr>
        <w:pStyle w:val="a3"/>
        <w:ind w:left="1245"/>
        <w:rPr>
          <w:b/>
        </w:rPr>
      </w:pPr>
    </w:p>
    <w:p w:rsidR="004B2F32" w:rsidRPr="00196486" w:rsidRDefault="004B2F32" w:rsidP="004B2F32">
      <w:pPr>
        <w:pStyle w:val="a3"/>
        <w:ind w:left="1245"/>
        <w:rPr>
          <w:b/>
        </w:rPr>
      </w:pPr>
    </w:p>
    <w:p w:rsidR="004B2F32" w:rsidRPr="00196486" w:rsidRDefault="004B2F32" w:rsidP="004B2F32">
      <w:pPr>
        <w:pStyle w:val="a3"/>
        <w:ind w:left="1245"/>
        <w:rPr>
          <w:b/>
        </w:rPr>
      </w:pPr>
    </w:p>
    <w:p w:rsidR="004B2F32" w:rsidRPr="00196486" w:rsidRDefault="004B2F32" w:rsidP="004B2F32">
      <w:pPr>
        <w:pStyle w:val="a3"/>
        <w:ind w:left="1245"/>
        <w:rPr>
          <w:b/>
        </w:rPr>
      </w:pPr>
    </w:p>
    <w:p w:rsidR="00736274" w:rsidRPr="00196486" w:rsidRDefault="00736274" w:rsidP="00736274">
      <w:pPr>
        <w:pStyle w:val="a3"/>
        <w:ind w:left="1080"/>
        <w:rPr>
          <w:b/>
        </w:rPr>
      </w:pPr>
    </w:p>
    <w:p w:rsidR="001D5306" w:rsidRDefault="001D5306"/>
    <w:sectPr w:rsidR="001D5306" w:rsidSect="003E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368"/>
    <w:multiLevelType w:val="hybridMultilevel"/>
    <w:tmpl w:val="45D6750A"/>
    <w:lvl w:ilvl="0" w:tplc="61CC672C">
      <w:start w:val="1"/>
      <w:numFmt w:val="decimal"/>
      <w:lvlText w:val="%1."/>
      <w:lvlJc w:val="left"/>
      <w:pPr>
        <w:ind w:left="1245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22F015C3"/>
    <w:multiLevelType w:val="hybridMultilevel"/>
    <w:tmpl w:val="E6BA0FCE"/>
    <w:lvl w:ilvl="0" w:tplc="8AEE693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B90B76"/>
    <w:multiLevelType w:val="hybridMultilevel"/>
    <w:tmpl w:val="D076D85E"/>
    <w:lvl w:ilvl="0" w:tplc="9150395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D1721A"/>
    <w:multiLevelType w:val="hybridMultilevel"/>
    <w:tmpl w:val="3B08FF14"/>
    <w:lvl w:ilvl="0" w:tplc="F0FCB7F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F184D1A"/>
    <w:multiLevelType w:val="hybridMultilevel"/>
    <w:tmpl w:val="8E76B66C"/>
    <w:lvl w:ilvl="0" w:tplc="3B24281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6B2204"/>
    <w:multiLevelType w:val="hybridMultilevel"/>
    <w:tmpl w:val="7B42209C"/>
    <w:lvl w:ilvl="0" w:tplc="06682D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36274"/>
    <w:rsid w:val="00053241"/>
    <w:rsid w:val="0005573B"/>
    <w:rsid w:val="000D7301"/>
    <w:rsid w:val="001D5306"/>
    <w:rsid w:val="00242FB2"/>
    <w:rsid w:val="002C6DB4"/>
    <w:rsid w:val="003B2DA3"/>
    <w:rsid w:val="003E1E2A"/>
    <w:rsid w:val="004B2F32"/>
    <w:rsid w:val="004C1AE5"/>
    <w:rsid w:val="00570F6A"/>
    <w:rsid w:val="00642764"/>
    <w:rsid w:val="00736274"/>
    <w:rsid w:val="0075620E"/>
    <w:rsid w:val="00762AD6"/>
    <w:rsid w:val="00767D12"/>
    <w:rsid w:val="00786416"/>
    <w:rsid w:val="007E230F"/>
    <w:rsid w:val="008244C0"/>
    <w:rsid w:val="00A078B6"/>
    <w:rsid w:val="00A13F7A"/>
    <w:rsid w:val="00A979BD"/>
    <w:rsid w:val="00B05741"/>
    <w:rsid w:val="00C417CC"/>
    <w:rsid w:val="00C80AB0"/>
    <w:rsid w:val="00CE6D07"/>
    <w:rsid w:val="00E47308"/>
    <w:rsid w:val="00EA18B7"/>
    <w:rsid w:val="00FB249E"/>
    <w:rsid w:val="00F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na29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2023-03-09T15:00:00Z</cp:lastPrinted>
  <dcterms:created xsi:type="dcterms:W3CDTF">2023-03-06T09:31:00Z</dcterms:created>
  <dcterms:modified xsi:type="dcterms:W3CDTF">2023-03-13T08:05:00Z</dcterms:modified>
</cp:coreProperties>
</file>